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1C" w:rsidRPr="00795A76" w:rsidRDefault="00AD461C" w:rsidP="00AD46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95A76">
        <w:rPr>
          <w:rFonts w:ascii="Times New Roman" w:hAnsi="Times New Roman"/>
          <w:b/>
          <w:sz w:val="36"/>
          <w:szCs w:val="36"/>
        </w:rPr>
        <w:t xml:space="preserve">АДМИНИСТРАЦИЯ </w:t>
      </w:r>
      <w:r w:rsidR="00676DF8" w:rsidRPr="00795A76">
        <w:rPr>
          <w:rFonts w:ascii="Times New Roman" w:hAnsi="Times New Roman"/>
          <w:b/>
          <w:sz w:val="36"/>
          <w:szCs w:val="36"/>
        </w:rPr>
        <w:t xml:space="preserve"> </w:t>
      </w:r>
      <w:r w:rsidR="00795A76" w:rsidRPr="00795A76">
        <w:rPr>
          <w:rFonts w:ascii="Times New Roman" w:hAnsi="Times New Roman"/>
          <w:b/>
          <w:sz w:val="36"/>
          <w:szCs w:val="36"/>
        </w:rPr>
        <w:t>СЕЛЬСКОГО</w:t>
      </w:r>
      <w:proofErr w:type="gramEnd"/>
      <w:r w:rsidR="00795A76" w:rsidRPr="00795A76">
        <w:rPr>
          <w:rFonts w:ascii="Times New Roman" w:hAnsi="Times New Roman"/>
          <w:b/>
          <w:sz w:val="36"/>
          <w:szCs w:val="36"/>
        </w:rPr>
        <w:t xml:space="preserve"> ПОСЕЛЕНИЯ "УСТЬ-НАЧИНСКОЕ</w:t>
      </w:r>
      <w:r w:rsidRPr="00795A76">
        <w:rPr>
          <w:rFonts w:ascii="Times New Roman" w:hAnsi="Times New Roman"/>
          <w:b/>
          <w:sz w:val="36"/>
          <w:szCs w:val="36"/>
        </w:rPr>
        <w:t>"</w:t>
      </w:r>
    </w:p>
    <w:p w:rsidR="00AD461C" w:rsidRPr="00795A76" w:rsidRDefault="00AD461C" w:rsidP="00AD46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461C" w:rsidRPr="00795A76" w:rsidRDefault="00AD461C" w:rsidP="00AD46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5A76">
        <w:rPr>
          <w:rFonts w:ascii="Times New Roman" w:hAnsi="Times New Roman"/>
          <w:b/>
          <w:sz w:val="32"/>
          <w:szCs w:val="32"/>
        </w:rPr>
        <w:t>ПОСТАНОВЛЕНИЕ</w:t>
      </w:r>
    </w:p>
    <w:p w:rsidR="00AD461C" w:rsidRPr="00795A76" w:rsidRDefault="00AD461C" w:rsidP="00AD46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461C" w:rsidRPr="00795A76" w:rsidRDefault="00AD461C" w:rsidP="00AD46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A76">
        <w:rPr>
          <w:rFonts w:ascii="Times New Roman" w:hAnsi="Times New Roman"/>
          <w:b/>
          <w:sz w:val="28"/>
          <w:szCs w:val="28"/>
        </w:rPr>
        <w:t xml:space="preserve"> </w:t>
      </w:r>
      <w:r w:rsidR="00676DF8" w:rsidRPr="00795A76">
        <w:rPr>
          <w:rFonts w:ascii="Times New Roman" w:hAnsi="Times New Roman"/>
          <w:b/>
          <w:sz w:val="28"/>
          <w:szCs w:val="28"/>
        </w:rPr>
        <w:t>01</w:t>
      </w:r>
      <w:r w:rsidRPr="00795A76">
        <w:rPr>
          <w:rFonts w:ascii="Times New Roman" w:hAnsi="Times New Roman"/>
          <w:b/>
          <w:sz w:val="28"/>
          <w:szCs w:val="28"/>
        </w:rPr>
        <w:t xml:space="preserve"> </w:t>
      </w:r>
      <w:r w:rsidR="00676DF8" w:rsidRPr="00795A76">
        <w:rPr>
          <w:rFonts w:ascii="Times New Roman" w:hAnsi="Times New Roman"/>
          <w:b/>
          <w:sz w:val="28"/>
          <w:szCs w:val="28"/>
        </w:rPr>
        <w:t>но</w:t>
      </w:r>
      <w:r w:rsidRPr="00795A76">
        <w:rPr>
          <w:rFonts w:ascii="Times New Roman" w:hAnsi="Times New Roman"/>
          <w:b/>
          <w:sz w:val="28"/>
          <w:szCs w:val="28"/>
        </w:rPr>
        <w:t xml:space="preserve">ября 2023 года                                         </w:t>
      </w:r>
      <w:r w:rsidR="001E2EF4" w:rsidRPr="00795A7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95A76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795A76" w:rsidRPr="00795A76">
        <w:rPr>
          <w:rFonts w:ascii="Times New Roman" w:hAnsi="Times New Roman"/>
          <w:b/>
          <w:sz w:val="28"/>
          <w:szCs w:val="28"/>
        </w:rPr>
        <w:t>10</w:t>
      </w:r>
    </w:p>
    <w:p w:rsidR="00AD461C" w:rsidRPr="00795A76" w:rsidRDefault="00795A76" w:rsidP="00AD461C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76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Pr="00795A76">
        <w:rPr>
          <w:rFonts w:ascii="Times New Roman" w:hAnsi="Times New Roman"/>
          <w:b/>
          <w:sz w:val="28"/>
          <w:szCs w:val="28"/>
        </w:rPr>
        <w:t>Усть</w:t>
      </w:r>
      <w:proofErr w:type="spellEnd"/>
      <w:r w:rsidRPr="00795A76">
        <w:rPr>
          <w:rFonts w:ascii="Times New Roman" w:hAnsi="Times New Roman"/>
          <w:b/>
          <w:sz w:val="28"/>
          <w:szCs w:val="28"/>
        </w:rPr>
        <w:t>-Начин</w:t>
      </w:r>
    </w:p>
    <w:p w:rsidR="00AD461C" w:rsidRPr="00795A76" w:rsidRDefault="00AD461C" w:rsidP="00AD461C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1C" w:rsidRPr="00795A76" w:rsidRDefault="00AD461C" w:rsidP="00AD46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A76">
        <w:rPr>
          <w:rFonts w:ascii="Times New Roman" w:hAnsi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676DF8" w:rsidRPr="00795A76">
        <w:rPr>
          <w:rFonts w:ascii="Times New Roman" w:hAnsi="Times New Roman"/>
          <w:b/>
          <w:sz w:val="28"/>
          <w:szCs w:val="28"/>
        </w:rPr>
        <w:t>Сретен</w:t>
      </w:r>
      <w:r w:rsidRPr="00795A76">
        <w:rPr>
          <w:rFonts w:ascii="Times New Roman" w:hAnsi="Times New Roman"/>
          <w:b/>
          <w:sz w:val="28"/>
          <w:szCs w:val="28"/>
        </w:rPr>
        <w:t>ский район», в муниципальный округ</w:t>
      </w:r>
    </w:p>
    <w:p w:rsidR="00AD461C" w:rsidRPr="00795A76" w:rsidRDefault="00AD461C" w:rsidP="00AD46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5A76">
        <w:rPr>
          <w:rFonts w:ascii="Times New Roman" w:hAnsi="Times New Roman"/>
          <w:sz w:val="28"/>
          <w:szCs w:val="28"/>
        </w:rPr>
        <w:t xml:space="preserve">1. Поддержать инициативу </w:t>
      </w:r>
      <w:r w:rsidR="00676DF8" w:rsidRPr="00795A76">
        <w:rPr>
          <w:rFonts w:ascii="Times New Roman" w:hAnsi="Times New Roman"/>
          <w:sz w:val="28"/>
          <w:szCs w:val="28"/>
        </w:rPr>
        <w:t>Г</w:t>
      </w:r>
      <w:r w:rsidRPr="00795A76">
        <w:rPr>
          <w:rFonts w:ascii="Times New Roman" w:hAnsi="Times New Roman"/>
          <w:sz w:val="28"/>
          <w:szCs w:val="28"/>
        </w:rPr>
        <w:t>лавы муниципального района «</w:t>
      </w:r>
      <w:r w:rsidR="00676DF8" w:rsidRPr="00795A76">
        <w:rPr>
          <w:rFonts w:ascii="Times New Roman" w:hAnsi="Times New Roman"/>
          <w:sz w:val="28"/>
          <w:szCs w:val="28"/>
        </w:rPr>
        <w:t>Сретен</w:t>
      </w:r>
      <w:r w:rsidRPr="00795A76">
        <w:rPr>
          <w:rFonts w:ascii="Times New Roman" w:hAnsi="Times New Roman"/>
          <w:sz w:val="28"/>
          <w:szCs w:val="28"/>
        </w:rPr>
        <w:t>ский район» об объединении всех поселений, входящих в состав муниципального района «</w:t>
      </w:r>
      <w:r w:rsidR="00676DF8" w:rsidRPr="00795A76">
        <w:rPr>
          <w:rFonts w:ascii="Times New Roman" w:hAnsi="Times New Roman"/>
          <w:sz w:val="28"/>
          <w:szCs w:val="28"/>
        </w:rPr>
        <w:t>Сретен</w:t>
      </w:r>
      <w:r w:rsidRPr="00795A76">
        <w:rPr>
          <w:rFonts w:ascii="Times New Roman" w:hAnsi="Times New Roman"/>
          <w:sz w:val="28"/>
          <w:szCs w:val="28"/>
        </w:rPr>
        <w:t>ский район», в муниципальный округ</w:t>
      </w:r>
      <w:r w:rsidRPr="00795A76">
        <w:rPr>
          <w:rFonts w:ascii="Times New Roman" w:hAnsi="Times New Roman"/>
          <w:i/>
          <w:sz w:val="28"/>
          <w:szCs w:val="28"/>
        </w:rPr>
        <w:t>.</w:t>
      </w:r>
    </w:p>
    <w:p w:rsidR="00AD461C" w:rsidRPr="00795A76" w:rsidRDefault="00AD461C" w:rsidP="00AD4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5A76">
        <w:rPr>
          <w:rFonts w:ascii="Times New Roman" w:hAnsi="Times New Roman"/>
          <w:sz w:val="28"/>
          <w:szCs w:val="28"/>
        </w:rPr>
        <w:t xml:space="preserve">2. Назначить проведение публичных слушаний по указанному в пункте 1 настоящего постановления вопросу согласно прилагаемому </w:t>
      </w:r>
      <w:proofErr w:type="gramStart"/>
      <w:r w:rsidRPr="00795A76">
        <w:rPr>
          <w:rFonts w:ascii="Times New Roman" w:hAnsi="Times New Roman"/>
          <w:sz w:val="28"/>
          <w:szCs w:val="28"/>
        </w:rPr>
        <w:t>проекту решения</w:t>
      </w:r>
      <w:proofErr w:type="gramEnd"/>
      <w:r w:rsidRPr="00795A76">
        <w:rPr>
          <w:rFonts w:ascii="Times New Roman" w:hAnsi="Times New Roman"/>
          <w:sz w:val="28"/>
          <w:szCs w:val="28"/>
        </w:rPr>
        <w:t xml:space="preserve"> на 0</w:t>
      </w:r>
      <w:r w:rsidR="00676DF8" w:rsidRPr="00795A76">
        <w:rPr>
          <w:rFonts w:ascii="Times New Roman" w:hAnsi="Times New Roman"/>
          <w:sz w:val="28"/>
          <w:szCs w:val="28"/>
        </w:rPr>
        <w:t>7</w:t>
      </w:r>
      <w:r w:rsidRPr="00795A76">
        <w:rPr>
          <w:rFonts w:ascii="Times New Roman" w:hAnsi="Times New Roman"/>
          <w:sz w:val="28"/>
          <w:szCs w:val="28"/>
        </w:rPr>
        <w:t xml:space="preserve"> ноября 2023 года с </w:t>
      </w:r>
      <w:r w:rsidR="00676DF8" w:rsidRPr="00795A76">
        <w:rPr>
          <w:rFonts w:ascii="Times New Roman" w:hAnsi="Times New Roman"/>
          <w:sz w:val="28"/>
          <w:szCs w:val="28"/>
        </w:rPr>
        <w:t>11</w:t>
      </w:r>
      <w:r w:rsidRPr="00795A76">
        <w:rPr>
          <w:rFonts w:ascii="Times New Roman" w:hAnsi="Times New Roman"/>
          <w:sz w:val="28"/>
          <w:szCs w:val="28"/>
        </w:rPr>
        <w:t>-00 ч. до 1</w:t>
      </w:r>
      <w:r w:rsidR="00676DF8" w:rsidRPr="00795A76">
        <w:rPr>
          <w:rFonts w:ascii="Times New Roman" w:hAnsi="Times New Roman"/>
          <w:sz w:val="28"/>
          <w:szCs w:val="28"/>
        </w:rPr>
        <w:t>3</w:t>
      </w:r>
      <w:r w:rsidRPr="00795A76">
        <w:rPr>
          <w:rFonts w:ascii="Times New Roman" w:hAnsi="Times New Roman"/>
          <w:sz w:val="28"/>
          <w:szCs w:val="28"/>
        </w:rPr>
        <w:t>-00 часов (Приложение №1).</w:t>
      </w:r>
    </w:p>
    <w:p w:rsidR="00AD461C" w:rsidRPr="00795A76" w:rsidRDefault="00AD461C" w:rsidP="00AD46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5A76">
        <w:rPr>
          <w:rFonts w:ascii="Times New Roman" w:hAnsi="Times New Roman"/>
          <w:sz w:val="28"/>
          <w:szCs w:val="28"/>
        </w:rPr>
        <w:t xml:space="preserve">3. Определить места проведения публичных слушаний: 1) </w:t>
      </w:r>
      <w:r w:rsidR="00795A76" w:rsidRPr="00795A76">
        <w:rPr>
          <w:rFonts w:ascii="Times New Roman" w:hAnsi="Times New Roman"/>
          <w:sz w:val="28"/>
          <w:szCs w:val="28"/>
        </w:rPr>
        <w:t>сельский клуб</w:t>
      </w:r>
      <w:r w:rsidRPr="00795A76">
        <w:rPr>
          <w:rFonts w:ascii="Times New Roman" w:hAnsi="Times New Roman"/>
          <w:sz w:val="28"/>
          <w:szCs w:val="28"/>
        </w:rPr>
        <w:t xml:space="preserve"> расположенное по адресу: </w:t>
      </w:r>
      <w:r w:rsidR="00795A76" w:rsidRPr="00795A76">
        <w:rPr>
          <w:rFonts w:ascii="Times New Roman" w:hAnsi="Times New Roman"/>
          <w:sz w:val="28"/>
          <w:szCs w:val="28"/>
        </w:rPr>
        <w:t xml:space="preserve">Забайкальский край, Сретенский район, </w:t>
      </w:r>
      <w:proofErr w:type="spellStart"/>
      <w:r w:rsidR="00795A76" w:rsidRPr="00795A76">
        <w:rPr>
          <w:rFonts w:ascii="Times New Roman" w:hAnsi="Times New Roman"/>
          <w:sz w:val="28"/>
          <w:szCs w:val="28"/>
        </w:rPr>
        <w:t>с.Усть</w:t>
      </w:r>
      <w:proofErr w:type="spellEnd"/>
      <w:r w:rsidR="00795A76" w:rsidRPr="00795A76">
        <w:rPr>
          <w:rFonts w:ascii="Times New Roman" w:hAnsi="Times New Roman"/>
          <w:sz w:val="28"/>
          <w:szCs w:val="28"/>
        </w:rPr>
        <w:t xml:space="preserve">-Начин, </w:t>
      </w:r>
      <w:proofErr w:type="spellStart"/>
      <w:r w:rsidR="00795A76" w:rsidRPr="00795A76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="00795A76" w:rsidRPr="00795A76">
        <w:rPr>
          <w:rFonts w:ascii="Times New Roman" w:hAnsi="Times New Roman"/>
          <w:sz w:val="28"/>
          <w:szCs w:val="28"/>
        </w:rPr>
        <w:t xml:space="preserve"> 23</w:t>
      </w:r>
      <w:r w:rsidRPr="00795A76">
        <w:rPr>
          <w:rFonts w:ascii="Times New Roman" w:hAnsi="Times New Roman"/>
          <w:sz w:val="28"/>
          <w:szCs w:val="28"/>
        </w:rPr>
        <w:t>.</w:t>
      </w:r>
    </w:p>
    <w:p w:rsidR="00AD461C" w:rsidRPr="00B11995" w:rsidRDefault="00AD461C" w:rsidP="00AD46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A76">
        <w:rPr>
          <w:rFonts w:ascii="Times New Roman" w:hAnsi="Times New Roman"/>
          <w:sz w:val="28"/>
          <w:szCs w:val="28"/>
        </w:rPr>
        <w:t>4. Установить, что предложения и рекомендации по обсуждаемому вопросу заинтересованными</w:t>
      </w:r>
      <w:r w:rsidR="00795A76" w:rsidRPr="00795A76">
        <w:rPr>
          <w:rFonts w:ascii="Times New Roman" w:hAnsi="Times New Roman"/>
          <w:sz w:val="28"/>
          <w:szCs w:val="28"/>
        </w:rPr>
        <w:t xml:space="preserve"> лицами вносят</w:t>
      </w:r>
      <w:r w:rsidR="00795A76">
        <w:rPr>
          <w:rFonts w:ascii="Times New Roman" w:hAnsi="Times New Roman"/>
          <w:sz w:val="28"/>
          <w:szCs w:val="28"/>
        </w:rPr>
        <w:t>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5A76" w:rsidRPr="00B11995">
        <w:rPr>
          <w:rFonts w:ascii="Times New Roman" w:hAnsi="Times New Roman"/>
          <w:sz w:val="28"/>
          <w:szCs w:val="28"/>
        </w:rPr>
        <w:t>Сход граждан сельского поселения «</w:t>
      </w:r>
      <w:proofErr w:type="spellStart"/>
      <w:r w:rsidR="00795A76" w:rsidRPr="00B11995">
        <w:rPr>
          <w:rFonts w:ascii="Times New Roman" w:hAnsi="Times New Roman"/>
          <w:sz w:val="28"/>
          <w:szCs w:val="28"/>
        </w:rPr>
        <w:t>Усть-</w:t>
      </w:r>
      <w:proofErr w:type="gramStart"/>
      <w:r w:rsidR="00795A76" w:rsidRPr="00B11995">
        <w:rPr>
          <w:rFonts w:ascii="Times New Roman" w:hAnsi="Times New Roman"/>
          <w:sz w:val="28"/>
          <w:szCs w:val="28"/>
        </w:rPr>
        <w:t>Начинское</w:t>
      </w:r>
      <w:proofErr w:type="spellEnd"/>
      <w:r w:rsidRPr="00B11995">
        <w:rPr>
          <w:rFonts w:ascii="Times New Roman" w:hAnsi="Times New Roman"/>
          <w:sz w:val="28"/>
          <w:szCs w:val="28"/>
        </w:rPr>
        <w:t>»</w:t>
      </w:r>
      <w:r w:rsidRPr="00B11995">
        <w:rPr>
          <w:rFonts w:ascii="Times New Roman" w:hAnsi="Times New Roman"/>
          <w:i/>
          <w:sz w:val="28"/>
          <w:szCs w:val="28"/>
        </w:rPr>
        <w:t xml:space="preserve"> </w:t>
      </w:r>
      <w:r w:rsidRPr="00B11995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B11995">
        <w:rPr>
          <w:rFonts w:ascii="Times New Roman" w:hAnsi="Times New Roman"/>
          <w:sz w:val="28"/>
          <w:szCs w:val="28"/>
        </w:rPr>
        <w:t xml:space="preserve"> позднее, чем за 3 календарных дня до даты проведения публичных слушаний. </w:t>
      </w:r>
    </w:p>
    <w:p w:rsidR="00AD461C" w:rsidRPr="00B11995" w:rsidRDefault="00AD461C" w:rsidP="00AD461C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B11995">
        <w:rPr>
          <w:rFonts w:ascii="Times New Roman" w:hAnsi="Times New Roman" w:cs="Times New Roman"/>
          <w:sz w:val="28"/>
          <w:szCs w:val="28"/>
        </w:rPr>
        <w:t xml:space="preserve">5. </w:t>
      </w:r>
      <w:r w:rsidRPr="00B11995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на стенде администрац</w:t>
      </w:r>
      <w:r w:rsidR="00795A76" w:rsidRPr="00B11995">
        <w:rPr>
          <w:rFonts w:ascii="Times New Roman" w:eastAsia="Calibri" w:hAnsi="Times New Roman"/>
          <w:sz w:val="28"/>
          <w:szCs w:val="28"/>
          <w:lang w:eastAsia="en-US"/>
        </w:rPr>
        <w:t>ии сельского поселения «</w:t>
      </w:r>
      <w:proofErr w:type="spellStart"/>
      <w:r w:rsidR="00795A76" w:rsidRPr="00B11995">
        <w:rPr>
          <w:rFonts w:ascii="Times New Roman" w:eastAsia="Calibri" w:hAnsi="Times New Roman"/>
          <w:sz w:val="28"/>
          <w:szCs w:val="28"/>
          <w:lang w:eastAsia="en-US"/>
        </w:rPr>
        <w:t>Усть-Начинское</w:t>
      </w:r>
      <w:proofErr w:type="spellEnd"/>
      <w:r w:rsidRPr="00B11995">
        <w:rPr>
          <w:rFonts w:ascii="Times New Roman" w:eastAsia="Calibri" w:hAnsi="Times New Roman"/>
          <w:sz w:val="28"/>
          <w:szCs w:val="28"/>
          <w:lang w:eastAsia="en-US"/>
        </w:rPr>
        <w:t xml:space="preserve">», а также в информационно-телекоммуникационной сети «Интернет» на официальном сайте </w:t>
      </w:r>
      <w:hyperlink r:id="rId5" w:history="1"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https://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ust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-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nachin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.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ru</w:t>
        </w:r>
        <w:r w:rsidR="00795A76" w:rsidRPr="00B11995"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/</w:t>
        </w:r>
      </w:hyperlink>
      <w:r w:rsidRPr="00B11995">
        <w:rPr>
          <w:rStyle w:val="a3"/>
          <w:rFonts w:ascii="Times New Roman" w:eastAsia="Calibri" w:hAnsi="Times New Roman"/>
          <w:color w:val="2222CC"/>
          <w:sz w:val="28"/>
          <w:szCs w:val="28"/>
          <w:u w:val="none"/>
          <w:shd w:val="clear" w:color="auto" w:fill="FFFFFF"/>
          <w:lang w:eastAsia="en-US"/>
        </w:rPr>
        <w:t xml:space="preserve">  </w:t>
      </w:r>
      <w:r w:rsidRPr="00B11995">
        <w:rPr>
          <w:rStyle w:val="a3"/>
          <w:rFonts w:ascii="Times New Roman" w:eastAsia="Calibri" w:hAnsi="Times New Roman"/>
          <w:color w:val="auto"/>
          <w:sz w:val="28"/>
          <w:szCs w:val="28"/>
          <w:u w:val="none"/>
          <w:shd w:val="clear" w:color="auto" w:fill="FFFFFF"/>
          <w:lang w:eastAsia="en-US"/>
        </w:rPr>
        <w:t>в разделе Документы</w:t>
      </w:r>
      <w:r w:rsidRPr="00B11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61C" w:rsidRPr="00B11995" w:rsidRDefault="00AD461C" w:rsidP="00AD461C">
      <w:pPr>
        <w:ind w:firstLine="709"/>
        <w:rPr>
          <w:rFonts w:ascii="Times New Roman" w:hAnsi="Times New Roman"/>
        </w:rPr>
      </w:pPr>
    </w:p>
    <w:p w:rsidR="00AD461C" w:rsidRPr="00B11995" w:rsidRDefault="00AD461C" w:rsidP="00AD461C">
      <w:pPr>
        <w:rPr>
          <w:rFonts w:ascii="Times New Roman" w:hAnsi="Times New Roman"/>
          <w:sz w:val="28"/>
          <w:szCs w:val="28"/>
        </w:rPr>
      </w:pPr>
    </w:p>
    <w:p w:rsidR="00AD461C" w:rsidRPr="00B11995" w:rsidRDefault="00AD461C" w:rsidP="00AD461C">
      <w:pPr>
        <w:rPr>
          <w:rFonts w:ascii="Times New Roman" w:hAnsi="Times New Roman"/>
          <w:i/>
          <w:sz w:val="28"/>
          <w:szCs w:val="28"/>
        </w:rPr>
      </w:pPr>
      <w:r w:rsidRPr="00B11995">
        <w:rPr>
          <w:rFonts w:ascii="Times New Roman" w:hAnsi="Times New Roman"/>
          <w:sz w:val="28"/>
          <w:szCs w:val="28"/>
        </w:rPr>
        <w:t>Гла</w:t>
      </w:r>
      <w:r w:rsidR="00795A76" w:rsidRPr="00B11995">
        <w:rPr>
          <w:rFonts w:ascii="Times New Roman" w:hAnsi="Times New Roman"/>
          <w:sz w:val="28"/>
          <w:szCs w:val="28"/>
        </w:rPr>
        <w:t>ва сельского поселения «</w:t>
      </w:r>
      <w:proofErr w:type="spellStart"/>
      <w:r w:rsidR="00795A76" w:rsidRPr="00B11995">
        <w:rPr>
          <w:rFonts w:ascii="Times New Roman" w:hAnsi="Times New Roman"/>
          <w:sz w:val="28"/>
          <w:szCs w:val="28"/>
        </w:rPr>
        <w:t>Усть-</w:t>
      </w:r>
      <w:proofErr w:type="gramStart"/>
      <w:r w:rsidR="00795A76" w:rsidRPr="00B11995">
        <w:rPr>
          <w:rFonts w:ascii="Times New Roman" w:hAnsi="Times New Roman"/>
          <w:sz w:val="28"/>
          <w:szCs w:val="28"/>
        </w:rPr>
        <w:t>Начинское</w:t>
      </w:r>
      <w:proofErr w:type="spellEnd"/>
      <w:r w:rsidRPr="00B11995">
        <w:rPr>
          <w:rFonts w:ascii="Times New Roman" w:hAnsi="Times New Roman"/>
          <w:sz w:val="28"/>
          <w:szCs w:val="28"/>
        </w:rPr>
        <w:t>»</w:t>
      </w:r>
      <w:r w:rsidR="00795A76" w:rsidRPr="00B1199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95A76" w:rsidRPr="00B11995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95A76" w:rsidRPr="00B11995">
        <w:rPr>
          <w:rFonts w:ascii="Times New Roman" w:hAnsi="Times New Roman"/>
          <w:sz w:val="28"/>
          <w:szCs w:val="28"/>
        </w:rPr>
        <w:t>М.А.Деревцов</w:t>
      </w:r>
      <w:proofErr w:type="spellEnd"/>
      <w:r w:rsidRPr="00B11995">
        <w:rPr>
          <w:rFonts w:ascii="Times New Roman" w:hAnsi="Times New Roman"/>
          <w:i/>
          <w:sz w:val="28"/>
          <w:szCs w:val="28"/>
        </w:rPr>
        <w:t xml:space="preserve"> </w:t>
      </w:r>
      <w:r w:rsidRPr="00B11995">
        <w:rPr>
          <w:rFonts w:ascii="Times New Roman" w:hAnsi="Times New Roman"/>
          <w:sz w:val="28"/>
          <w:szCs w:val="28"/>
        </w:rPr>
        <w:t xml:space="preserve"> </w:t>
      </w:r>
      <w:r w:rsidR="00795A76" w:rsidRPr="00B11995">
        <w:rPr>
          <w:rFonts w:ascii="Times New Roman" w:hAnsi="Times New Roman"/>
          <w:i/>
          <w:sz w:val="28"/>
          <w:szCs w:val="28"/>
        </w:rPr>
        <w:tab/>
      </w:r>
      <w:r w:rsidR="00795A76" w:rsidRPr="00B11995">
        <w:rPr>
          <w:rFonts w:ascii="Times New Roman" w:hAnsi="Times New Roman"/>
          <w:i/>
          <w:sz w:val="28"/>
          <w:szCs w:val="28"/>
        </w:rPr>
        <w:tab/>
        <w:t xml:space="preserve">             </w:t>
      </w:r>
    </w:p>
    <w:p w:rsidR="00AD461C" w:rsidRPr="00B11995" w:rsidRDefault="00AD461C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  <w:r w:rsidRPr="00B11995">
        <w:rPr>
          <w:rFonts w:ascii="Times New Roman" w:hAnsi="Times New Roman"/>
        </w:rPr>
        <w:t>\</w:t>
      </w:r>
      <w:bookmarkStart w:id="0" w:name="_GoBack"/>
      <w:bookmarkEnd w:id="0"/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676DF8" w:rsidRDefault="00676DF8" w:rsidP="00AD461C">
      <w:pPr>
        <w:spacing w:after="0" w:line="240" w:lineRule="auto"/>
        <w:jc w:val="right"/>
        <w:rPr>
          <w:rFonts w:ascii="Times New Roman" w:hAnsi="Times New Roman"/>
        </w:rPr>
      </w:pPr>
    </w:p>
    <w:p w:rsidR="00AD461C" w:rsidRDefault="00AD461C" w:rsidP="00AD46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AD461C" w:rsidRDefault="00AD461C" w:rsidP="00AD46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AD461C" w:rsidRPr="00676DF8" w:rsidRDefault="00AD461C" w:rsidP="00AD461C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 w:rsidRPr="00676DF8">
        <w:rPr>
          <w:rFonts w:ascii="Times New Roman" w:hAnsi="Times New Roman"/>
          <w:highlight w:val="yellow"/>
        </w:rPr>
        <w:t>администрации сельского поселения</w:t>
      </w:r>
    </w:p>
    <w:p w:rsidR="00AD461C" w:rsidRPr="00676DF8" w:rsidRDefault="00AD461C" w:rsidP="00AD461C">
      <w:pPr>
        <w:spacing w:after="0" w:line="240" w:lineRule="auto"/>
        <w:jc w:val="right"/>
        <w:rPr>
          <w:rFonts w:ascii="Times New Roman" w:hAnsi="Times New Roman"/>
          <w:highlight w:val="yellow"/>
        </w:rPr>
      </w:pPr>
      <w:r w:rsidRPr="00676DF8">
        <w:rPr>
          <w:rFonts w:ascii="Times New Roman" w:hAnsi="Times New Roman"/>
          <w:highlight w:val="yellow"/>
        </w:rPr>
        <w:t>«</w:t>
      </w:r>
      <w:proofErr w:type="spellStart"/>
      <w:r w:rsidRPr="00676DF8">
        <w:rPr>
          <w:rFonts w:ascii="Times New Roman" w:hAnsi="Times New Roman"/>
          <w:highlight w:val="yellow"/>
        </w:rPr>
        <w:t>Урюмское</w:t>
      </w:r>
      <w:proofErr w:type="spellEnd"/>
      <w:r w:rsidRPr="00676DF8">
        <w:rPr>
          <w:rFonts w:ascii="Times New Roman" w:hAnsi="Times New Roman"/>
          <w:highlight w:val="yellow"/>
        </w:rPr>
        <w:t>»</w:t>
      </w:r>
    </w:p>
    <w:p w:rsidR="00AD461C" w:rsidRDefault="00AD461C" w:rsidP="00AD461C">
      <w:pPr>
        <w:jc w:val="right"/>
        <w:rPr>
          <w:rFonts w:ascii="Times New Roman" w:hAnsi="Times New Roman"/>
        </w:rPr>
      </w:pPr>
      <w:r w:rsidRPr="00676DF8">
        <w:rPr>
          <w:rFonts w:ascii="Times New Roman" w:hAnsi="Times New Roman"/>
          <w:highlight w:val="yellow"/>
        </w:rPr>
        <w:t>от «27» октября 2023 г №64</w:t>
      </w:r>
    </w:p>
    <w:p w:rsidR="00AD461C" w:rsidRDefault="00AD461C" w:rsidP="00AD46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D461C" w:rsidRDefault="00AD461C" w:rsidP="00AD461C">
      <w:pPr>
        <w:jc w:val="center"/>
        <w:rPr>
          <w:rFonts w:ascii="Times New Roman" w:hAnsi="Times New Roman"/>
          <w:b/>
          <w:sz w:val="36"/>
          <w:szCs w:val="36"/>
        </w:rPr>
      </w:pPr>
      <w:r w:rsidRPr="00676DF8">
        <w:rPr>
          <w:rFonts w:ascii="Times New Roman" w:hAnsi="Times New Roman"/>
          <w:b/>
          <w:sz w:val="36"/>
          <w:szCs w:val="36"/>
          <w:highlight w:val="yellow"/>
        </w:rPr>
        <w:t>СОВЕТ  СЕЛЬСКОГО ПОСЕЛЕНИЯ «УРЮМСКОЕ»</w:t>
      </w:r>
    </w:p>
    <w:p w:rsidR="00AD461C" w:rsidRDefault="00AD461C" w:rsidP="00AD46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D461C" w:rsidRDefault="00AD461C" w:rsidP="00AD4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461C" w:rsidRDefault="00AD461C" w:rsidP="00AD4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ноября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___</w:t>
      </w:r>
    </w:p>
    <w:p w:rsidR="00AD461C" w:rsidRDefault="00AD461C" w:rsidP="00AD461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6DF8">
        <w:rPr>
          <w:rFonts w:ascii="Times New Roman" w:hAnsi="Times New Roman"/>
          <w:b/>
          <w:sz w:val="28"/>
          <w:szCs w:val="28"/>
          <w:highlight w:val="yellow"/>
        </w:rPr>
        <w:t>п.ст.Урюм</w:t>
      </w:r>
      <w:proofErr w:type="spellEnd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D461C" w:rsidTr="00AD461C">
        <w:trPr>
          <w:trHeight w:val="940"/>
        </w:trPr>
        <w:tc>
          <w:tcPr>
            <w:tcW w:w="9498" w:type="dxa"/>
            <w:hideMark/>
          </w:tcPr>
          <w:p w:rsidR="00AD461C" w:rsidRDefault="00AD461C" w:rsidP="00676DF8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объединении всех поселений, входящих в состав муниципального района «</w:t>
            </w:r>
            <w:r w:rsidR="00676D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Сретен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ский район», в муниципальный округ</w:t>
            </w:r>
          </w:p>
        </w:tc>
      </w:tr>
    </w:tbl>
    <w:p w:rsidR="00AD461C" w:rsidRDefault="00AD461C" w:rsidP="00AD461C">
      <w:pPr>
        <w:rPr>
          <w:rFonts w:ascii="Times New Roman" w:hAnsi="Times New Roman"/>
          <w:i/>
          <w:sz w:val="28"/>
          <w:szCs w:val="28"/>
        </w:rPr>
      </w:pPr>
    </w:p>
    <w:p w:rsidR="00AD461C" w:rsidRDefault="00AD461C" w:rsidP="00AD4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676DF8">
        <w:rPr>
          <w:rFonts w:ascii="Times New Roman" w:hAnsi="Times New Roman"/>
          <w:sz w:val="28"/>
          <w:szCs w:val="28"/>
          <w:highlight w:val="yellow"/>
        </w:rPr>
        <w:t>Уставом сельского поселения  «</w:t>
      </w:r>
      <w:proofErr w:type="spellStart"/>
      <w:r w:rsidRPr="00676DF8">
        <w:rPr>
          <w:rFonts w:ascii="Times New Roman" w:hAnsi="Times New Roman"/>
          <w:sz w:val="28"/>
          <w:szCs w:val="28"/>
          <w:highlight w:val="yellow"/>
        </w:rPr>
        <w:t>Урюмское</w:t>
      </w:r>
      <w:proofErr w:type="spellEnd"/>
      <w:r w:rsidRPr="00676DF8">
        <w:rPr>
          <w:rFonts w:ascii="Times New Roman" w:hAnsi="Times New Roman"/>
          <w:sz w:val="28"/>
          <w:szCs w:val="28"/>
          <w:highlight w:val="yellow"/>
        </w:rPr>
        <w:t>»,</w:t>
      </w:r>
      <w:r w:rsidRPr="00676DF8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676DF8">
        <w:rPr>
          <w:rFonts w:ascii="Times New Roman" w:hAnsi="Times New Roman"/>
          <w:sz w:val="28"/>
          <w:szCs w:val="28"/>
          <w:highlight w:val="yellow"/>
        </w:rPr>
        <w:t xml:space="preserve"> Совет сельского поселения  «</w:t>
      </w:r>
      <w:proofErr w:type="spellStart"/>
      <w:r w:rsidRPr="00676DF8">
        <w:rPr>
          <w:rFonts w:ascii="Times New Roman" w:hAnsi="Times New Roman"/>
          <w:sz w:val="28"/>
          <w:szCs w:val="28"/>
          <w:highlight w:val="yellow"/>
        </w:rPr>
        <w:t>Урюмское</w:t>
      </w:r>
      <w:proofErr w:type="spellEnd"/>
      <w:r w:rsidRPr="00676DF8">
        <w:rPr>
          <w:rFonts w:ascii="Times New Roman" w:hAnsi="Times New Roman"/>
          <w:sz w:val="28"/>
          <w:szCs w:val="28"/>
          <w:highlight w:val="yellow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D461C" w:rsidRDefault="00AD461C" w:rsidP="00AD461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Согласиться на объединение всех поселений, входящих в состав муниципального района «</w:t>
      </w:r>
      <w:r w:rsidR="00676DF8">
        <w:rPr>
          <w:rFonts w:ascii="Times New Roman" w:hAnsi="Times New Roman"/>
          <w:sz w:val="28"/>
          <w:szCs w:val="28"/>
        </w:rPr>
        <w:t>Сретен</w:t>
      </w:r>
      <w:r>
        <w:rPr>
          <w:rFonts w:ascii="Times New Roman" w:hAnsi="Times New Roman"/>
          <w:sz w:val="28"/>
          <w:szCs w:val="28"/>
        </w:rPr>
        <w:t>ский район»,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муниципальный округ.</w:t>
      </w:r>
    </w:p>
    <w:p w:rsidR="00AD461C" w:rsidRDefault="00AD461C" w:rsidP="00AD46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муниципального района «</w:t>
      </w:r>
      <w:proofErr w:type="spellStart"/>
      <w:r w:rsidR="00676DF8">
        <w:rPr>
          <w:rFonts w:ascii="Times New Roman" w:hAnsi="Times New Roman"/>
          <w:sz w:val="28"/>
          <w:szCs w:val="28"/>
        </w:rPr>
        <w:t>Среоте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Совет муниципального района «</w:t>
      </w:r>
      <w:r w:rsidR="00676DF8">
        <w:rPr>
          <w:rFonts w:ascii="Times New Roman" w:hAnsi="Times New Roman"/>
          <w:sz w:val="28"/>
          <w:szCs w:val="28"/>
        </w:rPr>
        <w:t>Сретенский</w:t>
      </w:r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AD461C" w:rsidRPr="00676DF8" w:rsidRDefault="00AD461C" w:rsidP="00AD461C">
      <w:pPr>
        <w:spacing w:after="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676DF8">
        <w:rPr>
          <w:rFonts w:ascii="Times New Roman" w:hAnsi="Times New Roman"/>
          <w:sz w:val="28"/>
          <w:szCs w:val="28"/>
          <w:highlight w:val="yellow"/>
        </w:rPr>
        <w:t xml:space="preserve">3. </w:t>
      </w:r>
      <w:r w:rsidRPr="00676DF8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Настоящее постановление разместить на стенде администрации сельского поселения «</w:t>
      </w:r>
      <w:proofErr w:type="spellStart"/>
      <w:r w:rsidRPr="00676DF8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Урюмское</w:t>
      </w:r>
      <w:proofErr w:type="spellEnd"/>
      <w:r w:rsidRPr="00676DF8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», а также в информационно-телекоммуникационной сети «Интернет» на официальном сайте </w:t>
      </w:r>
      <w:hyperlink r:id="rId6" w:tgtFrame="_blank" w:history="1">
        <w:r w:rsidRPr="00676DF8">
          <w:rPr>
            <w:rStyle w:val="a3"/>
            <w:rFonts w:ascii="Times New Roman" w:eastAsia="Calibri" w:hAnsi="Times New Roman"/>
            <w:color w:val="2222CC"/>
            <w:sz w:val="28"/>
            <w:szCs w:val="28"/>
            <w:highlight w:val="yellow"/>
            <w:shd w:val="clear" w:color="auto" w:fill="FFFFFF"/>
            <w:lang w:eastAsia="en-US"/>
          </w:rPr>
          <w:t>https://урюмское.рф/</w:t>
        </w:r>
      </w:hyperlink>
      <w:r w:rsidRPr="00676DF8">
        <w:rPr>
          <w:rStyle w:val="a3"/>
          <w:rFonts w:ascii="Times New Roman" w:eastAsia="Calibri" w:hAnsi="Times New Roman"/>
          <w:color w:val="2222CC"/>
          <w:sz w:val="28"/>
          <w:szCs w:val="28"/>
          <w:highlight w:val="yellow"/>
          <w:u w:val="none"/>
          <w:shd w:val="clear" w:color="auto" w:fill="FFFFFF"/>
          <w:lang w:eastAsia="en-US"/>
        </w:rPr>
        <w:t xml:space="preserve">  </w:t>
      </w:r>
      <w:r w:rsidRPr="00676DF8">
        <w:rPr>
          <w:rStyle w:val="a3"/>
          <w:rFonts w:ascii="Times New Roman" w:eastAsia="Calibri" w:hAnsi="Times New Roman"/>
          <w:color w:val="auto"/>
          <w:sz w:val="28"/>
          <w:szCs w:val="28"/>
          <w:highlight w:val="yellow"/>
          <w:u w:val="none"/>
          <w:shd w:val="clear" w:color="auto" w:fill="FFFFFF"/>
          <w:lang w:eastAsia="en-US"/>
        </w:rPr>
        <w:t>в разделе Документы.</w:t>
      </w:r>
    </w:p>
    <w:p w:rsidR="00AD461C" w:rsidRPr="00676DF8" w:rsidRDefault="00AD461C" w:rsidP="00AD461C">
      <w:pPr>
        <w:pStyle w:val="ConsNormal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461C" w:rsidRPr="00676DF8" w:rsidRDefault="00AD461C" w:rsidP="00AD461C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461C" w:rsidRDefault="00AD461C" w:rsidP="00AD461C">
      <w:pPr>
        <w:rPr>
          <w:rFonts w:ascii="Times New Roman" w:hAnsi="Times New Roman"/>
          <w:i/>
          <w:sz w:val="28"/>
          <w:szCs w:val="28"/>
        </w:rPr>
      </w:pPr>
      <w:r w:rsidRPr="00676DF8">
        <w:rPr>
          <w:rFonts w:ascii="Times New Roman" w:hAnsi="Times New Roman"/>
          <w:sz w:val="28"/>
          <w:szCs w:val="28"/>
          <w:highlight w:val="yellow"/>
        </w:rPr>
        <w:t>Глава сельского поселения «</w:t>
      </w:r>
      <w:proofErr w:type="spellStart"/>
      <w:r w:rsidRPr="00676DF8">
        <w:rPr>
          <w:rFonts w:ascii="Times New Roman" w:hAnsi="Times New Roman"/>
          <w:sz w:val="28"/>
          <w:szCs w:val="28"/>
          <w:highlight w:val="yellow"/>
        </w:rPr>
        <w:t>Урюмское</w:t>
      </w:r>
      <w:proofErr w:type="spellEnd"/>
      <w:r w:rsidRPr="00676DF8">
        <w:rPr>
          <w:rFonts w:ascii="Times New Roman" w:hAnsi="Times New Roman"/>
          <w:sz w:val="28"/>
          <w:szCs w:val="28"/>
          <w:highlight w:val="yellow"/>
        </w:rPr>
        <w:t>»</w:t>
      </w:r>
      <w:r w:rsidRPr="00676DF8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676DF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76DF8">
        <w:rPr>
          <w:rFonts w:ascii="Times New Roman" w:hAnsi="Times New Roman"/>
          <w:i/>
          <w:sz w:val="28"/>
          <w:szCs w:val="28"/>
          <w:highlight w:val="yellow"/>
        </w:rPr>
        <w:tab/>
      </w:r>
      <w:r w:rsidRPr="00676DF8">
        <w:rPr>
          <w:rFonts w:ascii="Times New Roman" w:hAnsi="Times New Roman"/>
          <w:i/>
          <w:sz w:val="28"/>
          <w:szCs w:val="28"/>
          <w:highlight w:val="yellow"/>
        </w:rPr>
        <w:tab/>
      </w:r>
      <w:r w:rsidRPr="00676DF8">
        <w:rPr>
          <w:rFonts w:ascii="Times New Roman" w:hAnsi="Times New Roman"/>
          <w:i/>
          <w:sz w:val="28"/>
          <w:szCs w:val="28"/>
          <w:highlight w:val="yellow"/>
        </w:rPr>
        <w:tab/>
      </w:r>
      <w:r w:rsidRPr="00676DF8">
        <w:rPr>
          <w:rFonts w:ascii="Times New Roman" w:hAnsi="Times New Roman"/>
          <w:sz w:val="28"/>
          <w:szCs w:val="28"/>
          <w:highlight w:val="yellow"/>
        </w:rPr>
        <w:t>Н.П. Уткина</w:t>
      </w:r>
    </w:p>
    <w:p w:rsidR="00E3157E" w:rsidRDefault="00E3157E"/>
    <w:sectPr w:rsidR="00E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71"/>
    <w:rsid w:val="001E2EF4"/>
    <w:rsid w:val="00256F95"/>
    <w:rsid w:val="00676DF8"/>
    <w:rsid w:val="00795A76"/>
    <w:rsid w:val="00AD461C"/>
    <w:rsid w:val="00B11995"/>
    <w:rsid w:val="00BA1071"/>
    <w:rsid w:val="00DD6EDA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D567"/>
  <w15:docId w15:val="{D0688EC4-2535-4901-8FFA-EC0EDA3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61C"/>
    <w:rPr>
      <w:color w:val="0000FF"/>
      <w:u w:val="single"/>
    </w:rPr>
  </w:style>
  <w:style w:type="paragraph" w:customStyle="1" w:styleId="ConsNormal">
    <w:name w:val="ConsNormal"/>
    <w:rsid w:val="00AD46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jfjhhl3g.xn--p1ai/" TargetMode="External"/><Relationship Id="rId5" Type="http://schemas.openxmlformats.org/officeDocument/2006/relationships/hyperlink" Target="https://ust-nac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2023-11-01T06:27:00Z</dcterms:created>
  <dcterms:modified xsi:type="dcterms:W3CDTF">2023-11-01T06:52:00Z</dcterms:modified>
</cp:coreProperties>
</file>